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2AEB" w:rsidRPr="00762AEB" w:rsidRDefault="00762AEB" w:rsidP="00762AEB">
      <w:pPr>
        <w:spacing w:after="0" w:line="240" w:lineRule="auto"/>
        <w:outlineLvl w:val="0"/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</w:pPr>
      <w:bookmarkStart w:id="0" w:name="_GoBack"/>
      <w:r w:rsidRPr="00762AEB"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  <w:t>Полицейские Юго-Восточного округа Москвы вернули похищенный автомобиль владельцу</w:t>
      </w:r>
    </w:p>
    <w:bookmarkEnd w:id="0"/>
    <w:p w:rsidR="00762AEB" w:rsidRPr="00762AEB" w:rsidRDefault="00762AEB" w:rsidP="00762AEB">
      <w:pPr>
        <w:spacing w:after="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</w:p>
    <w:p w:rsidR="00762AEB" w:rsidRPr="00762AEB" w:rsidRDefault="00762AEB" w:rsidP="00762AEB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762AEB">
        <w:rPr>
          <w:rFonts w:ascii="inherit!important" w:eastAsia="Times New Roman" w:hAnsi="inherit!important" w:cs="Times New Roman"/>
          <w:i/>
          <w:iCs/>
          <w:sz w:val="24"/>
          <w:szCs w:val="24"/>
          <w:lang w:eastAsia="ru-RU"/>
        </w:rPr>
        <w:t>Сотрудники уголовного розыска ОМВД России по району Выхино-Жулебино задержали подозреваемого в хищении автомобиля. По предварительным данным, злоумышленник действовал не один и может быть причастен к ряду аналогичных противоправных деяний.</w:t>
      </w:r>
    </w:p>
    <w:p w:rsidR="00762AEB" w:rsidRPr="00762AEB" w:rsidRDefault="00762AEB" w:rsidP="00762AEB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762AEB">
        <w:rPr>
          <w:rFonts w:ascii="inherit!important" w:eastAsia="Times New Roman" w:hAnsi="inherit!important" w:cs="Times New Roman"/>
          <w:sz w:val="24"/>
          <w:szCs w:val="24"/>
          <w:lang w:eastAsia="ru-RU"/>
        </w:rPr>
        <w:t>В ОМВД России по району Выхино-Жулебино с заявлением о краже автомобиля обратился 31-летний москвич. По словам мужчины, накануне ночью он припарковал свой автомобиль «БМВ» во дворе одного из домов по Самаркандскому бульвару, а вернувшись на место рано утром, обнаружил его пропажу. Ущерб составил 600 тысяч рублей.</w:t>
      </w:r>
    </w:p>
    <w:p w:rsidR="00762AEB" w:rsidRPr="00762AEB" w:rsidRDefault="00762AEB" w:rsidP="00762AEB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762AEB">
        <w:rPr>
          <w:rFonts w:ascii="inherit!important" w:eastAsia="Times New Roman" w:hAnsi="inherit!important" w:cs="Times New Roman"/>
          <w:sz w:val="24"/>
          <w:szCs w:val="24"/>
          <w:lang w:eastAsia="ru-RU"/>
        </w:rPr>
        <w:t>В тот же день в ходе оперативно-</w:t>
      </w:r>
      <w:proofErr w:type="spellStart"/>
      <w:r w:rsidRPr="00762AEB">
        <w:rPr>
          <w:rFonts w:ascii="inherit!important" w:eastAsia="Times New Roman" w:hAnsi="inherit!important" w:cs="Times New Roman"/>
          <w:sz w:val="24"/>
          <w:szCs w:val="24"/>
          <w:lang w:eastAsia="ru-RU"/>
        </w:rPr>
        <w:t>разыскных</w:t>
      </w:r>
      <w:proofErr w:type="spellEnd"/>
      <w:r w:rsidRPr="00762AEB">
        <w:rPr>
          <w:rFonts w:ascii="inherit!important" w:eastAsia="Times New Roman" w:hAnsi="inherit!important" w:cs="Times New Roman"/>
          <w:sz w:val="24"/>
          <w:szCs w:val="24"/>
          <w:lang w:eastAsia="ru-RU"/>
        </w:rPr>
        <w:t xml:space="preserve"> мероприятий сотрудники полиции задержали подозреваемого. Похищенное транспортное средство было остановлено на </w:t>
      </w:r>
      <w:proofErr w:type="spellStart"/>
      <w:r w:rsidRPr="00762AEB">
        <w:rPr>
          <w:rFonts w:ascii="inherit!important" w:eastAsia="Times New Roman" w:hAnsi="inherit!important" w:cs="Times New Roman"/>
          <w:sz w:val="24"/>
          <w:szCs w:val="24"/>
          <w:lang w:eastAsia="ru-RU"/>
        </w:rPr>
        <w:t>Зеленодольской</w:t>
      </w:r>
      <w:proofErr w:type="spellEnd"/>
      <w:r w:rsidRPr="00762AEB">
        <w:rPr>
          <w:rFonts w:ascii="inherit!important" w:eastAsia="Times New Roman" w:hAnsi="inherit!important" w:cs="Times New Roman"/>
          <w:sz w:val="24"/>
          <w:szCs w:val="24"/>
          <w:lang w:eastAsia="ru-RU"/>
        </w:rPr>
        <w:t xml:space="preserve"> улице. За рулем находился 29-летний приезжий из Закавказья. У следователей есть основания полагать, что задержанный действовал в составе группы лиц, и это не единственный эпизод противоправной деятельности. В настоящее время проводится комплекс мероприятий, направленный на установление и розыск соучастников.</w:t>
      </w:r>
    </w:p>
    <w:p w:rsidR="00762AEB" w:rsidRPr="00762AEB" w:rsidRDefault="00762AEB" w:rsidP="00762AEB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762AEB">
        <w:rPr>
          <w:rFonts w:ascii="inherit!important" w:eastAsia="Times New Roman" w:hAnsi="inherit!important" w:cs="Times New Roman"/>
          <w:sz w:val="24"/>
          <w:szCs w:val="24"/>
          <w:lang w:eastAsia="ru-RU"/>
        </w:rPr>
        <w:t>Похищенный автомобиль изъят и возвращен владельцу.</w:t>
      </w:r>
    </w:p>
    <w:p w:rsidR="00762AEB" w:rsidRPr="00762AEB" w:rsidRDefault="00762AEB" w:rsidP="00762AEB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762AEB">
        <w:rPr>
          <w:rFonts w:ascii="inherit!important" w:eastAsia="Times New Roman" w:hAnsi="inherit!important" w:cs="Times New Roman"/>
          <w:sz w:val="24"/>
          <w:szCs w:val="24"/>
          <w:lang w:eastAsia="ru-RU"/>
        </w:rPr>
        <w:t>В отношении подозреваемого возбуждено уголовное дело по признакам преступления, предусмотренного ст. 158 УК РФ «Кража». Мужчина задержан в порядке ст. 91 УПК РФ.</w:t>
      </w:r>
    </w:p>
    <w:p w:rsidR="00762AEB" w:rsidRPr="00762AEB" w:rsidRDefault="00762AEB" w:rsidP="00762AE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AE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sectPr w:rsidR="00762AEB" w:rsidRPr="00762A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inherit!important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AEB"/>
    <w:rsid w:val="007309CF"/>
    <w:rsid w:val="00762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125305-7B2F-4CF9-8F4A-BEDA11F03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62AE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2AE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62A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762AE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475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65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3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8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06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04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31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35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5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77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76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41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12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61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89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83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65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61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30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78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95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75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34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14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71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2016-11-28T09:37:00Z</dcterms:created>
  <dcterms:modified xsi:type="dcterms:W3CDTF">2016-11-28T09:38:00Z</dcterms:modified>
</cp:coreProperties>
</file>